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940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700"/>
        <w:gridCol w:w="3700"/>
      </w:tblGrid>
      <w:tr>
        <w:tc>
          <w:tcPr>
            <w:tcW w:type="dxa" w:w="5700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80" w:line="264" w:lineRule="auto"/>
            </w:pPr>
            <w:r>
              <w:rPr>
                <w:rFonts w:ascii="Manrope" w:hAnsi="Manrope" w:eastAsia="Manrope"/>
                <w:b w:val="0"/>
                <w:i w:val="0"/>
                <w:color w:val="50625A"/>
                <w:sz w:val="15"/>
              </w:rPr>
              <w:t>DEGIT AG · Heidelberger Straße 38 · 68766 Hockenheim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/>
                <w:i w:val="0"/>
                <w:color w:val="18251F"/>
                <w:sz w:val="21"/>
              </w:rPr>
              <w:t>[Unternehmen]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21"/>
              </w:rPr>
              <w:t>[Vorname Nachname]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21"/>
              </w:rPr>
              <w:t>[Straße Hausnummer]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21"/>
              </w:rPr>
              <w:t>[PLZ Ort]</w:t>
            </w:r>
          </w:p>
        </w:tc>
        <w:tc>
          <w:tcPr>
            <w:tcW w:type="dxa" w:w="3700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Datum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[11. Juli 2026]</w:t>
            </w:r>
          </w:p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Ihr Zeichen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[Referenz]</w:t>
            </w:r>
          </w:p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Kontakt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[Vorname Nachname]</w:t>
            </w:r>
          </w:p>
        </w:tc>
      </w:tr>
    </w:tbl>
    <w:p>
      <w:pPr>
        <w:spacing w:after="60"/>
      </w:pPr>
    </w:p>
    <w:p>
      <w:pPr>
        <w:spacing w:before="0" w:after="60" w:line="264" w:lineRule="auto"/>
      </w:pPr>
      <w:r>
        <w:rPr>
          <w:rFonts w:ascii="Manrope" w:hAnsi="Manrope" w:eastAsia="Manrope"/>
          <w:b/>
          <w:i w:val="0"/>
          <w:color w:val="007A5A"/>
          <w:sz w:val="16"/>
        </w:rPr>
        <w:t>BRIEF</w:t>
      </w:r>
    </w:p>
    <w:p>
      <w:pPr>
        <w:pStyle w:val="Title"/>
      </w:pPr>
      <w:r>
        <w:rPr>
          <w:rFonts w:ascii="Manrope" w:hAnsi="Manrope" w:eastAsia="Manrope"/>
          <w:b/>
          <w:i w:val="0"/>
          <w:color w:val="07120D"/>
          <w:sz w:val="56"/>
        </w:rPr>
        <w:t>[Betreff des Schreibens]</w:t>
      </w:r>
    </w:p>
    <w:p>
      <w:pPr>
        <w:spacing w:before="0" w:after="280" w:line="264" w:lineRule="auto"/>
      </w:pPr>
      <w:r>
        <w:rPr>
          <w:rFonts w:ascii="Manrope" w:hAnsi="Manrope" w:eastAsia="Manrope"/>
          <w:b w:val="0"/>
          <w:i w:val="0"/>
          <w:color w:val="50625A"/>
          <w:sz w:val="23"/>
        </w:rPr>
        <w:t>[Optionaler Untertitel oder kurze Einordnung]</w:t>
      </w:r>
    </w:p>
    <w:p>
      <w:r>
        <w:rPr>
          <w:rFonts w:ascii="Manrope" w:hAnsi="Manrope" w:eastAsia="Manrope"/>
          <w:b w:val="0"/>
          <w:i w:val="0"/>
          <w:color w:val="18251F"/>
          <w:sz w:val="21"/>
        </w:rPr>
        <w:t>Sehr geehrte Damen und Herren,</w:t>
      </w:r>
    </w:p>
    <w:p>
      <w:r>
        <w:rPr>
          <w:rFonts w:ascii="Manrope" w:hAnsi="Manrope" w:eastAsia="Manrope"/>
          <w:b w:val="0"/>
          <w:i w:val="0"/>
          <w:color w:val="18251F"/>
          <w:sz w:val="21"/>
        </w:rPr>
        <w:t>dies ist eine DEGIT-Briefvorlage im gemeinsamen Corporate Design. Ersetzen Sie diesen Text durch Ihre Nachricht. Kurze Absätze, klare Zwischenüberschriften und sparsame Farbakzente sorgen für eine ruhige, gut lesbare Seite.</w:t>
      </w:r>
    </w:p>
    <w:p>
      <w:r>
        <w:rPr>
          <w:rFonts w:ascii="Manrope" w:hAnsi="Manrope" w:eastAsia="Manrope"/>
          <w:b w:val="0"/>
          <w:i w:val="0"/>
          <w:color w:val="18251F"/>
          <w:sz w:val="21"/>
        </w:rPr>
        <w:t>Das Signalpfad-System verbindet Inhalte visuell, ohne den formalen Charakter eines Geschäftsbriefs zu überlagern. Für längere Schreiben stehen die definierten Überschriftenebenen zur Verfügung.</w:t>
      </w:r>
    </w:p>
    <w:p>
      <w:pPr>
        <w:pStyle w:val="Heading2"/>
      </w:pPr>
      <w:r>
        <w:rPr>
          <w:rFonts w:ascii="Manrope" w:hAnsi="Manrope" w:eastAsia="Manrope"/>
          <w:b/>
          <w:i w:val="0"/>
          <w:color w:val="007A5A"/>
          <w:sz w:val="26"/>
        </w:rPr>
        <w:t>[Optionale Zwischenüberschrift]</w:t>
      </w:r>
    </w:p>
    <w:p>
      <w:r>
        <w:rPr>
          <w:rFonts w:ascii="Manrope" w:hAnsi="Manrope" w:eastAsia="Manrope"/>
          <w:b w:val="0"/>
          <w:i w:val="0"/>
          <w:color w:val="18251F"/>
          <w:sz w:val="21"/>
        </w:rPr>
        <w:t>[Weiterer Text oder konkrete nächste Schritte]</w:t>
      </w:r>
    </w:p>
    <w:p>
      <w:pPr>
        <w:spacing w:before="200" w:after="240" w:line="264" w:lineRule="auto"/>
      </w:pPr>
      <w:r>
        <w:rPr>
          <w:rFonts w:ascii="Manrope" w:hAnsi="Manrope" w:eastAsia="Manrope"/>
          <w:b w:val="0"/>
          <w:i w:val="0"/>
          <w:color w:val="18251F"/>
          <w:sz w:val="21"/>
        </w:rPr>
        <w:t>Freundliche Grüße aus Hockenheim</w:t>
      </w:r>
    </w:p>
    <w:p>
      <w:pPr>
        <w:spacing w:before="0" w:after="0" w:line="264" w:lineRule="auto"/>
      </w:pPr>
      <w:r>
        <w:rPr>
          <w:rFonts w:ascii="Manrope" w:hAnsi="Manrope" w:eastAsia="Manrope"/>
          <w:b/>
          <w:i w:val="0"/>
          <w:color w:val="18251F"/>
          <w:sz w:val="21"/>
        </w:rPr>
        <w:t>[Vorname Nachname]</w:t>
      </w:r>
    </w:p>
    <w:p>
      <w:pPr>
        <w:spacing w:before="0" w:after="0" w:line="264" w:lineRule="auto"/>
      </w:pPr>
      <w:r>
        <w:rPr>
          <w:rFonts w:ascii="Manrope" w:hAnsi="Manrope" w:eastAsia="Manrope"/>
          <w:b w:val="0"/>
          <w:i w:val="0"/>
          <w:color w:val="50625A"/>
          <w:sz w:val="19"/>
        </w:rPr>
        <w:t>[Funktion] · DEGIT AG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36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400"/>
      <w:jc w:val="left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950"/>
      <w:gridCol w:w="3950"/>
      <w:gridCol w:w="1500"/>
    </w:tblGrid>
    <w:tr>
      <w:tc>
        <w:tcPr>
          <w:tcW w:type="dxa" w:w="3950"/>
        </w:tcPr>
        <w:p>
          <w:pPr>
            <w:spacing w:before="0" w:after="0" w:line="240" w:lineRule="auto"/>
          </w:pPr>
          <w:r>
            <w:rPr>
              <w:rFonts w:ascii="Manrope" w:hAnsi="Manrope" w:eastAsia="Manrope"/>
              <w:b w:val="0"/>
              <w:i w:val="0"/>
              <w:color w:val="50625A"/>
              <w:sz w:val="14"/>
            </w:rPr>
            <w:t>Vorstand: Julia Woesthoff, Ronald Appel, Christian Erben, Marco Jüngling, Andreas Kunze, Dominik Lenhardt, Christian Respondek, David Rihm, Thorsten Romeike, Uwe Schwarz</w:t>
          </w:r>
        </w:p>
      </w:tc>
      <w:tc>
        <w:tcPr>
          <w:tcW w:type="dxa" w:w="3950"/>
        </w:tcPr>
        <w:p>
          <w:pPr>
            <w:spacing w:before="0" w:after="0" w:line="240" w:lineRule="auto"/>
          </w:pPr>
          <w:r>
            <w:rPr>
              <w:rFonts w:ascii="Manrope" w:hAnsi="Manrope" w:eastAsia="Manrope"/>
              <w:b w:val="0"/>
              <w:i w:val="0"/>
              <w:color w:val="50625A"/>
              <w:sz w:val="14"/>
            </w:rPr>
            <w:t>USt-IdNr. DE 307092579 · Amtsgericht Mannheim HRB 725365</w:t>
            <w:br/>
            <w:t>IBAN DE71 5479 0000 0001 3949 40 · BIC GENODE61SPE</w:t>
          </w:r>
        </w:p>
      </w:tc>
      <w:tc>
        <w:tcPr>
          <w:tcW w:type="dxa" w:w="1500"/>
        </w:tcPr>
        <w:p>
          <w:pPr>
            <w:spacing w:before="0" w:after="0" w:line="264" w:lineRule="auto"/>
            <w:jc w:val="right"/>
          </w:pPr>
          <w:r>
            <w:rPr>
              <w:rFonts w:ascii="Manrope" w:hAnsi="Manrope" w:eastAsia="Manrope"/>
              <w:b w:val="0"/>
              <w:i w:val="0"/>
              <w:color w:val="50625A"/>
              <w:sz w:val="16"/>
            </w:rPr>
            <w:t xml:space="preserve">Seite </w:t>
          </w:r>
          <w:r>
            <w:rPr>
              <w:rFonts w:ascii="Manrope" w:hAnsi="Manrope" w:eastAsia="Manrope"/>
              <w:color w:val="50625A"/>
              <w:sz w:val="17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dxa" w:w="9400"/>
      <w:jc w:val="left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6100"/>
      <w:gridCol w:w="3300"/>
    </w:tblGrid>
    <w:tr>
      <w:tc>
        <w:tcPr>
          <w:tcW w:type="dxa" w:w="6100"/>
          <w:vAlign w:val="bottom"/>
        </w:tcPr>
        <w:p>
          <w:pPr>
            <w:spacing w:before="0" w:after="0" w:line="264" w:lineRule="auto"/>
          </w:pPr>
          <w:r>
            <w:rPr>
              <w:rFonts w:ascii="Manrope" w:hAnsi="Manrope" w:eastAsia="Manrope"/>
              <w:b/>
              <w:i w:val="0"/>
              <w:color w:val="50625A"/>
              <w:sz w:val="17"/>
            </w:rPr>
            <w:t>DEGIT – Deutsche Geschäfts- und IT-Berater AG</w:t>
          </w:r>
        </w:p>
        <w:p>
          <w:pPr>
            <w:spacing w:before="0" w:after="0" w:line="264" w:lineRule="auto"/>
          </w:pPr>
          <w:r>
            <w:rPr>
              <w:rFonts w:ascii="Manrope" w:hAnsi="Manrope" w:eastAsia="Manrope"/>
              <w:b w:val="0"/>
              <w:i w:val="0"/>
              <w:color w:val="50625A"/>
              <w:sz w:val="16"/>
            </w:rPr>
            <w:t>Heidelberger Straße 38 · 68766 Hockenheim · degit.de</w:t>
          </w:r>
        </w:p>
      </w:tc>
      <w:tc>
        <w:tcPr>
          <w:tcW w:type="dxa" w:w="3300"/>
          <w:vAlign w:val="center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980000" cy="44830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degit-signal-light@2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4830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type="dxa" w:w="9400"/>
      <w:jc w:val="left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200"/>
      <w:gridCol w:w="1700"/>
      <w:gridCol w:w="1400"/>
      <w:gridCol w:w="1100"/>
    </w:tblGrid>
    <w:tr>
      <w:tc>
        <w:tcPr>
          <w:tcW w:type="dxa" w:w="5200"/>
          <w:shd w:fill="2DE3A8"/>
        </w:tcPr>
        <w:p>
          <w:pPr>
            <w:spacing w:after="0"/>
          </w:pPr>
        </w:p>
      </w:tc>
      <w:tc>
        <w:tcPr>
          <w:tcW w:type="dxa" w:w="1700"/>
          <w:shd w:fill="708DFF"/>
        </w:tcPr>
        <w:p>
          <w:pPr>
            <w:spacing w:after="0"/>
          </w:pPr>
        </w:p>
      </w:tc>
      <w:tc>
        <w:tcPr>
          <w:tcW w:type="dxa" w:w="1400"/>
          <w:shd w:fill="FF6B6B"/>
        </w:tcPr>
        <w:p>
          <w:pPr>
            <w:spacing w:after="0"/>
          </w:pPr>
        </w:p>
      </w:tc>
      <w:tc>
        <w:tcPr>
          <w:tcW w:type="dxa" w:w="1100"/>
          <w:shd w:fill="FFC857"/>
        </w:tcPr>
        <w:p>
          <w:pPr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Manrope" w:hAnsi="Manrope" w:eastAsia="Manrope" w:cs="Manrope"/>
      <w:color w:val="1825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="Manrope" w:hAnsi="Manrope" w:eastAsia="Manrope" w:cs="Manrope"/>
      <w:b/>
      <w:bCs/>
      <w:color w:val="07120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="Manrope" w:hAnsi="Manrope" w:eastAsia="Manrope" w:cs="Manrope"/>
      <w:b/>
      <w:bCs/>
      <w:color w:val="007A5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="Manrope" w:hAnsi="Manrope" w:eastAsia="Manrope" w:cs="Manrope"/>
      <w:b/>
      <w:bCs/>
      <w:color w:val="50625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Manrope" w:hAnsi="Manrope" w:eastAsia="Manrope" w:cs="Manrope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Manrope" w:hAnsi="Manrope" w:eastAsia="Manrope" w:cs="Manrope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Manrope" w:hAnsi="Manrope" w:eastAsia="Manrope" w:cs="Manrope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="Manrope" w:hAnsi="Manrope" w:eastAsia="Manrope" w:cs="Manrope"/>
      <w:b/>
      <w:color w:val="07120D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Manrope" w:hAnsi="Manrope" w:eastAsia="Manrope" w:cs="Manrope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